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0" w:rsidRDefault="00BE0907">
      <w:pPr>
        <w:pStyle w:val="Textoindependiente"/>
        <w:ind w:left="30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365.75pt;height:28.35pt;mso-position-horizontal-relative:char;mso-position-vertical-relative:line" fillcolor="#cff" stroked="f">
            <v:textbox inset="0,0,0,0">
              <w:txbxContent>
                <w:p w:rsidR="005E5A40" w:rsidRDefault="005E120C">
                  <w:pPr>
                    <w:spacing w:before="132"/>
                    <w:ind w:left="322"/>
                    <w:rPr>
                      <w:b/>
                      <w:sz w:val="21"/>
                    </w:rPr>
                  </w:pPr>
                  <w:bookmarkStart w:id="0" w:name="Matem_5_And_Ref_y_Amp_07.pdf"/>
                  <w:bookmarkStart w:id="1" w:name="Actividades_de_Refuerzo"/>
                  <w:bookmarkStart w:id="2" w:name="Tema_7"/>
                  <w:bookmarkEnd w:id="0"/>
                  <w:bookmarkEnd w:id="1"/>
                  <w:bookmarkEnd w:id="2"/>
                  <w:r>
                    <w:rPr>
                      <w:b/>
                      <w:color w:val="0099FF"/>
                      <w:sz w:val="26"/>
                    </w:rPr>
                    <w:t>A</w:t>
                  </w:r>
                  <w:r>
                    <w:rPr>
                      <w:b/>
                      <w:color w:val="0099FF"/>
                      <w:sz w:val="21"/>
                    </w:rPr>
                    <w:t xml:space="preserve">CTIVIDADES DE </w:t>
                  </w:r>
                  <w:r>
                    <w:rPr>
                      <w:b/>
                      <w:color w:val="0099FF"/>
                      <w:sz w:val="26"/>
                    </w:rPr>
                    <w:t>R</w:t>
                  </w:r>
                  <w:r>
                    <w:rPr>
                      <w:b/>
                      <w:color w:val="0099FF"/>
                      <w:sz w:val="21"/>
                    </w:rPr>
                    <w:t>EFUERZO</w:t>
                  </w:r>
                </w:p>
              </w:txbxContent>
            </v:textbox>
            <w10:wrap type="none"/>
            <w10:anchorlock/>
          </v:shape>
        </w:pict>
      </w:r>
    </w:p>
    <w:p w:rsidR="005E5A40" w:rsidRDefault="005E5A40">
      <w:pPr>
        <w:pStyle w:val="Textoindependiente"/>
        <w:spacing w:before="3"/>
        <w:rPr>
          <w:rFonts w:ascii="Times New Roman"/>
          <w:sz w:val="12"/>
        </w:rPr>
      </w:pPr>
    </w:p>
    <w:p w:rsidR="005E5A40" w:rsidRDefault="00BE0907">
      <w:pPr>
        <w:tabs>
          <w:tab w:val="left" w:pos="7481"/>
        </w:tabs>
        <w:spacing w:before="93"/>
        <w:ind w:left="101"/>
      </w:pPr>
      <w:r>
        <w:pict>
          <v:shape id="_x0000_s1050" type="#_x0000_t202" style="position:absolute;left:0;text-align:left;margin-left:41.45pt;margin-top:-36.7pt;width:146.75pt;height:28.35pt;z-index:251676672;mso-position-horizontal-relative:page" fillcolor="#09f" stroked="f">
            <v:textbox inset="0,0,0,0">
              <w:txbxContent>
                <w:p w:rsidR="005E5A40" w:rsidRDefault="005E120C">
                  <w:pPr>
                    <w:spacing w:before="43"/>
                    <w:ind w:left="885"/>
                    <w:rPr>
                      <w:b/>
                      <w:sz w:val="36"/>
                    </w:rPr>
                  </w:pPr>
                  <w:r>
                    <w:rPr>
                      <w:b/>
                      <w:color w:val="FFEF00"/>
                      <w:sz w:val="36"/>
                    </w:rPr>
                    <w:t>T</w:t>
                  </w:r>
                  <w:r>
                    <w:rPr>
                      <w:b/>
                      <w:color w:val="FFEF00"/>
                      <w:sz w:val="29"/>
                    </w:rPr>
                    <w:t xml:space="preserve">EMA </w:t>
                  </w:r>
                  <w:r>
                    <w:rPr>
                      <w:b/>
                      <w:color w:val="FFEF00"/>
                      <w:sz w:val="36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5E120C">
        <w:t>Nombre:</w:t>
      </w:r>
      <w:r w:rsidR="005E120C">
        <w:rPr>
          <w:spacing w:val="-26"/>
        </w:rPr>
        <w:t xml:space="preserve"> </w:t>
      </w:r>
      <w:r w:rsidR="005E120C">
        <w:t>................................................................................................</w:t>
      </w:r>
      <w:r w:rsidR="005E120C">
        <w:tab/>
        <w:t>Curso:</w:t>
      </w:r>
      <w:r w:rsidR="005E120C">
        <w:rPr>
          <w:spacing w:val="-9"/>
        </w:rPr>
        <w:t xml:space="preserve"> </w:t>
      </w:r>
      <w:r w:rsidR="005E120C">
        <w:t>..................................</w:t>
      </w:r>
    </w:p>
    <w:p w:rsidR="005E5A40" w:rsidRDefault="005E5A40">
      <w:pPr>
        <w:pStyle w:val="Textoindependiente"/>
        <w:spacing w:before="1"/>
        <w:rPr>
          <w:sz w:val="23"/>
        </w:rPr>
      </w:pPr>
    </w:p>
    <w:p w:rsidR="005E5A40" w:rsidRDefault="00BE0907">
      <w:pPr>
        <w:pStyle w:val="Heading1"/>
        <w:numPr>
          <w:ilvl w:val="0"/>
          <w:numId w:val="1"/>
        </w:numPr>
        <w:tabs>
          <w:tab w:val="left" w:pos="500"/>
        </w:tabs>
        <w:spacing w:before="100"/>
      </w:pPr>
      <w:r>
        <w:pict>
          <v:line id="_x0000_s1049" style="position:absolute;left:0;text-align:left;z-index:251660288;mso-position-horizontal-relative:page" from="62.4pt,70.75pt" to="105.6pt,70.75pt" strokecolor="#09f">
            <w10:wrap anchorx="page"/>
          </v:line>
        </w:pict>
      </w:r>
      <w:r>
        <w:pict>
          <v:line id="_x0000_s1048" style="position:absolute;left:0;text-align:left;z-index:251661312;mso-position-horizontal-relative:page" from="285.15pt,70.75pt" to="328.35pt,70.75pt" strokecolor="#09f">
            <w10:wrap anchorx="page"/>
          </v:line>
        </w:pict>
      </w:r>
      <w:r>
        <w:pict>
          <v:line id="_x0000_s1047" style="position:absolute;left:0;text-align:left;z-index:251662336;mso-position-horizontal-relative:page" from="400.35pt,70.75pt" to="443.55pt,70.75pt" strokecolor="#09f">
            <w10:wrap anchorx="page"/>
          </v:line>
        </w:pict>
      </w:r>
      <w:r>
        <w:pict>
          <v:line id="_x0000_s1046" style="position:absolute;left:0;text-align:left;z-index:251663360;mso-position-horizontal-relative:page" from="507.35pt,70.75pt" to="550.55pt,70.75pt" strokecolor="#09f">
            <w10:wrap anchorx="page"/>
          </v:line>
        </w:pict>
      </w:r>
      <w:r w:rsidR="005E120C">
        <w:t>Calcula las siguientes</w:t>
      </w:r>
      <w:r w:rsidR="005E120C">
        <w:rPr>
          <w:spacing w:val="-3"/>
        </w:rPr>
        <w:t xml:space="preserve"> </w:t>
      </w:r>
      <w:r w:rsidR="005E120C">
        <w:t>operaciones:</w:t>
      </w:r>
    </w:p>
    <w:p w:rsidR="005E5A40" w:rsidRDefault="005E5A40">
      <w:pPr>
        <w:pStyle w:val="Textoindependiente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457" w:type="dxa"/>
        <w:tblLayout w:type="fixed"/>
        <w:tblLook w:val="01E0"/>
      </w:tblPr>
      <w:tblGrid>
        <w:gridCol w:w="1631"/>
        <w:gridCol w:w="2231"/>
        <w:gridCol w:w="2219"/>
        <w:gridCol w:w="2270"/>
        <w:gridCol w:w="1525"/>
      </w:tblGrid>
      <w:tr w:rsidR="005E5A40">
        <w:trPr>
          <w:trHeight w:val="324"/>
        </w:trPr>
        <w:tc>
          <w:tcPr>
            <w:tcW w:w="1631" w:type="dxa"/>
          </w:tcPr>
          <w:p w:rsidR="005E5A40" w:rsidRDefault="005E120C">
            <w:pPr>
              <w:pStyle w:val="TableParagraph"/>
              <w:spacing w:line="236" w:lineRule="exact"/>
              <w:ind w:right="722"/>
              <w:rPr>
                <w:sz w:val="21"/>
              </w:rPr>
            </w:pPr>
            <w:r>
              <w:rPr>
                <w:sz w:val="21"/>
              </w:rPr>
              <w:t>105,67</w:t>
            </w:r>
          </w:p>
        </w:tc>
        <w:tc>
          <w:tcPr>
            <w:tcW w:w="2231" w:type="dxa"/>
          </w:tcPr>
          <w:p w:rsidR="005E5A40" w:rsidRDefault="00695064">
            <w:pPr>
              <w:pStyle w:val="TableParagraph"/>
              <w:spacing w:line="236" w:lineRule="exact"/>
              <w:ind w:right="706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5E120C">
              <w:rPr>
                <w:sz w:val="21"/>
              </w:rPr>
              <w:t>3,887</w:t>
            </w:r>
          </w:p>
        </w:tc>
        <w:tc>
          <w:tcPr>
            <w:tcW w:w="2219" w:type="dxa"/>
          </w:tcPr>
          <w:p w:rsidR="005E5A40" w:rsidRDefault="005E120C">
            <w:pPr>
              <w:pStyle w:val="TableParagraph"/>
              <w:spacing w:line="236" w:lineRule="exact"/>
              <w:ind w:right="759"/>
              <w:rPr>
                <w:sz w:val="21"/>
              </w:rPr>
            </w:pPr>
            <w:r>
              <w:rPr>
                <w:sz w:val="21"/>
              </w:rPr>
              <w:t>293,80</w:t>
            </w:r>
          </w:p>
        </w:tc>
        <w:tc>
          <w:tcPr>
            <w:tcW w:w="2270" w:type="dxa"/>
          </w:tcPr>
          <w:p w:rsidR="005E5A40" w:rsidRDefault="005E120C">
            <w:pPr>
              <w:pStyle w:val="TableParagraph"/>
              <w:spacing w:line="236" w:lineRule="exact"/>
              <w:ind w:left="181"/>
              <w:jc w:val="center"/>
              <w:rPr>
                <w:sz w:val="21"/>
              </w:rPr>
            </w:pPr>
            <w:r>
              <w:rPr>
                <w:sz w:val="21"/>
              </w:rPr>
              <w:t>987,3</w:t>
            </w:r>
          </w:p>
        </w:tc>
        <w:tc>
          <w:tcPr>
            <w:tcW w:w="1525" w:type="dxa"/>
          </w:tcPr>
          <w:p w:rsidR="005E5A40" w:rsidRDefault="005E120C">
            <w:pPr>
              <w:pStyle w:val="TableParagraph"/>
              <w:spacing w:line="236" w:lineRule="exact"/>
              <w:ind w:right="88"/>
              <w:rPr>
                <w:sz w:val="21"/>
              </w:rPr>
            </w:pPr>
            <w:r>
              <w:rPr>
                <w:sz w:val="21"/>
              </w:rPr>
              <w:t>58,908</w:t>
            </w:r>
          </w:p>
        </w:tc>
      </w:tr>
      <w:tr w:rsidR="005E5A40">
        <w:trPr>
          <w:trHeight w:val="371"/>
        </w:trPr>
        <w:tc>
          <w:tcPr>
            <w:tcW w:w="1631" w:type="dxa"/>
          </w:tcPr>
          <w:p w:rsidR="005E5A40" w:rsidRDefault="005E120C">
            <w:pPr>
              <w:pStyle w:val="TableParagraph"/>
              <w:tabs>
                <w:tab w:val="left" w:pos="355"/>
              </w:tabs>
              <w:spacing w:before="82"/>
              <w:ind w:right="698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46,99</w:t>
            </w:r>
          </w:p>
        </w:tc>
        <w:tc>
          <w:tcPr>
            <w:tcW w:w="2231" w:type="dxa"/>
          </w:tcPr>
          <w:p w:rsidR="005E5A40" w:rsidRDefault="00695064">
            <w:pPr>
              <w:pStyle w:val="TableParagraph"/>
              <w:spacing w:before="82"/>
              <w:ind w:right="706"/>
              <w:rPr>
                <w:sz w:val="21"/>
              </w:rPr>
            </w:pPr>
            <w:r>
              <w:rPr>
                <w:sz w:val="21"/>
              </w:rPr>
              <w:t xml:space="preserve">+ </w:t>
            </w:r>
            <w:r w:rsidR="005E120C">
              <w:rPr>
                <w:sz w:val="21"/>
              </w:rPr>
              <w:t>123,98</w:t>
            </w:r>
          </w:p>
        </w:tc>
        <w:tc>
          <w:tcPr>
            <w:tcW w:w="2219" w:type="dxa"/>
          </w:tcPr>
          <w:p w:rsidR="005E5A40" w:rsidRDefault="005E120C">
            <w:pPr>
              <w:pStyle w:val="TableParagraph"/>
              <w:spacing w:before="82"/>
              <w:ind w:right="75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13,45</w:t>
            </w:r>
          </w:p>
        </w:tc>
        <w:tc>
          <w:tcPr>
            <w:tcW w:w="2270" w:type="dxa"/>
          </w:tcPr>
          <w:p w:rsidR="005E5A40" w:rsidRDefault="005E120C">
            <w:pPr>
              <w:pStyle w:val="TableParagraph"/>
              <w:tabs>
                <w:tab w:val="left" w:pos="454"/>
              </w:tabs>
              <w:spacing w:before="82"/>
              <w:ind w:left="109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z w:val="21"/>
              </w:rPr>
              <w:tab/>
              <w:t>21,05</w:t>
            </w:r>
          </w:p>
        </w:tc>
        <w:tc>
          <w:tcPr>
            <w:tcW w:w="1525" w:type="dxa"/>
          </w:tcPr>
          <w:p w:rsidR="005E5A40" w:rsidRDefault="005E120C">
            <w:pPr>
              <w:pStyle w:val="TableParagraph"/>
              <w:spacing w:before="82"/>
              <w:ind w:right="69"/>
              <w:rPr>
                <w:sz w:val="21"/>
              </w:rPr>
            </w:pPr>
            <w:r>
              <w:rPr>
                <w:sz w:val="21"/>
              </w:rPr>
              <w:t>– 9,547</w:t>
            </w:r>
          </w:p>
        </w:tc>
      </w:tr>
    </w:tbl>
    <w:p w:rsidR="005E5A40" w:rsidRDefault="00BE0907">
      <w:pPr>
        <w:pStyle w:val="Textoindependiente"/>
        <w:spacing w:line="20" w:lineRule="exact"/>
        <w:ind w:left="26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.6pt;height:.75pt;mso-position-horizontal-relative:char;mso-position-vertical-relative:line" coordsize="972,15">
            <v:line id="_x0000_s1045" style="position:absolute" from="0,8" to="972,8" strokecolor="#09f"/>
            <w10:wrap type="none"/>
            <w10:anchorlock/>
          </v:group>
        </w:pict>
      </w:r>
    </w:p>
    <w:p w:rsidR="005E5A40" w:rsidRPr="000A33E4" w:rsidRDefault="00A60259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              152,66                            127,867                           280,35                                966,25                           49,361</w:t>
      </w:r>
    </w:p>
    <w:p w:rsidR="005E5A40" w:rsidRDefault="005E5A40">
      <w:pPr>
        <w:pStyle w:val="Textoindependiente"/>
        <w:rPr>
          <w:b/>
          <w:sz w:val="34"/>
        </w:rPr>
      </w:pPr>
    </w:p>
    <w:p w:rsidR="005E5A40" w:rsidRDefault="005E5A40">
      <w:pPr>
        <w:pStyle w:val="Textoindependiente"/>
        <w:spacing w:before="10"/>
        <w:rPr>
          <w:b/>
          <w:sz w:val="37"/>
        </w:rPr>
      </w:pPr>
    </w:p>
    <w:p w:rsidR="005E5A40" w:rsidRDefault="005E120C">
      <w:pPr>
        <w:pStyle w:val="Textoindependiente"/>
        <w:tabs>
          <w:tab w:val="left" w:pos="3068"/>
          <w:tab w:val="left" w:pos="5296"/>
          <w:tab w:val="left" w:pos="7774"/>
          <w:tab w:val="left" w:pos="9849"/>
        </w:tabs>
        <w:ind w:left="802"/>
      </w:pPr>
      <w:r>
        <w:rPr>
          <w:spacing w:val="-3"/>
        </w:rPr>
        <w:t>17,67</w:t>
      </w:r>
      <w:r>
        <w:rPr>
          <w:spacing w:val="-3"/>
        </w:rPr>
        <w:tab/>
      </w:r>
      <w:r w:rsidR="00695064">
        <w:t>59,2</w:t>
      </w:r>
      <w:r w:rsidR="00695064">
        <w:tab/>
        <w:t>1,12</w:t>
      </w:r>
      <w:r w:rsidR="00695064">
        <w:tab/>
        <w:t xml:space="preserve">0,62                          </w:t>
      </w:r>
      <w:r>
        <w:rPr>
          <w:spacing w:val="-3"/>
        </w:rPr>
        <w:t>748</w:t>
      </w:r>
    </w:p>
    <w:p w:rsidR="005E5A40" w:rsidRDefault="005E120C">
      <w:pPr>
        <w:pStyle w:val="Textoindependiente"/>
        <w:tabs>
          <w:tab w:val="left" w:pos="1186"/>
          <w:tab w:val="left" w:pos="2700"/>
          <w:tab w:val="left" w:pos="3068"/>
          <w:tab w:val="left" w:pos="5006"/>
          <w:tab w:val="left" w:pos="7310"/>
          <w:tab w:val="left" w:pos="7731"/>
          <w:tab w:val="left" w:pos="8077"/>
          <w:tab w:val="left" w:pos="9450"/>
        </w:tabs>
        <w:spacing w:before="158"/>
        <w:ind w:left="552"/>
      </w:pPr>
      <w:r>
        <w:rPr>
          <w:rFonts w:ascii="Times New Roman" w:hAnsi="Times New Roman"/>
          <w:u w:val="single" w:color="0099FF"/>
        </w:rPr>
        <w:t xml:space="preserve">   </w:t>
      </w:r>
      <w:r>
        <w:rPr>
          <w:rFonts w:ascii="Times New Roman" w:hAnsi="Times New Roman"/>
          <w:spacing w:val="20"/>
          <w:u w:val="single" w:color="0099FF"/>
        </w:rPr>
        <w:t xml:space="preserve"> </w:t>
      </w:r>
      <w:r>
        <w:rPr>
          <w:rFonts w:ascii="Symbol" w:hAnsi="Symbol"/>
          <w:u w:val="single" w:color="0099FF"/>
        </w:rPr>
        <w:t></w:t>
      </w:r>
      <w:r>
        <w:rPr>
          <w:rFonts w:ascii="Times New Roman" w:hAnsi="Times New Roman"/>
          <w:u w:val="single" w:color="0099FF"/>
        </w:rPr>
        <w:tab/>
      </w:r>
      <w:r>
        <w:rPr>
          <w:u w:val="single" w:color="0099FF"/>
        </w:rPr>
        <w:t>6</w:t>
      </w:r>
      <w:r>
        <w:tab/>
      </w:r>
      <w:r>
        <w:rPr>
          <w:u w:val="single" w:color="0099FF"/>
        </w:rPr>
        <w:t xml:space="preserve"> </w:t>
      </w:r>
      <w:r>
        <w:rPr>
          <w:u w:val="single" w:color="0099FF"/>
        </w:rPr>
        <w:tab/>
      </w:r>
      <w:r>
        <w:rPr>
          <w:rFonts w:ascii="Symbol" w:hAnsi="Symbol"/>
          <w:u w:val="single" w:color="0099FF"/>
        </w:rPr>
        <w:t></w:t>
      </w:r>
      <w:r>
        <w:rPr>
          <w:rFonts w:ascii="Times New Roman" w:hAnsi="Times New Roman"/>
          <w:u w:val="single" w:color="0099FF"/>
        </w:rPr>
        <w:t xml:space="preserve">  </w:t>
      </w:r>
      <w:r>
        <w:rPr>
          <w:rFonts w:ascii="Times New Roman" w:hAnsi="Times New Roman"/>
          <w:spacing w:val="15"/>
          <w:u w:val="single" w:color="0099FF"/>
        </w:rPr>
        <w:t xml:space="preserve"> </w:t>
      </w:r>
      <w:r>
        <w:rPr>
          <w:u w:val="single" w:color="0099FF"/>
        </w:rPr>
        <w:t>4</w:t>
      </w:r>
      <w:r>
        <w:tab/>
      </w:r>
      <w:r>
        <w:rPr>
          <w:u w:val="single" w:color="0099FF"/>
        </w:rPr>
        <w:t xml:space="preserve"> </w:t>
      </w:r>
      <w:r>
        <w:rPr>
          <w:rFonts w:ascii="Symbol" w:hAnsi="Symbol"/>
          <w:u w:val="single" w:color="0099FF"/>
        </w:rPr>
        <w:t></w:t>
      </w:r>
      <w:r>
        <w:rPr>
          <w:rFonts w:ascii="Times New Roman" w:hAnsi="Times New Roman"/>
          <w:u w:val="single" w:color="0099FF"/>
        </w:rPr>
        <w:t xml:space="preserve"> </w:t>
      </w:r>
      <w:r w:rsidR="00695064">
        <w:rPr>
          <w:rFonts w:ascii="Times New Roman" w:hAnsi="Times New Roman"/>
          <w:u w:val="single" w:color="0099FF"/>
        </w:rPr>
        <w:t xml:space="preserve">    </w:t>
      </w:r>
      <w:r>
        <w:rPr>
          <w:rFonts w:ascii="Times New Roman" w:hAnsi="Times New Roman"/>
          <w:spacing w:val="9"/>
          <w:u w:val="single" w:color="0099FF"/>
        </w:rPr>
        <w:t xml:space="preserve"> </w:t>
      </w:r>
      <w:r>
        <w:rPr>
          <w:u w:val="single" w:color="0099FF"/>
        </w:rPr>
        <w:t>25</w:t>
      </w:r>
      <w:r>
        <w:tab/>
      </w:r>
      <w:r>
        <w:rPr>
          <w:u w:val="single" w:color="0099FF"/>
        </w:rPr>
        <w:t xml:space="preserve"> </w:t>
      </w:r>
      <w:r>
        <w:rPr>
          <w:u w:val="single" w:color="0099FF"/>
        </w:rPr>
        <w:tab/>
      </w:r>
      <w:r>
        <w:rPr>
          <w:rFonts w:ascii="Symbol" w:hAnsi="Symbol"/>
          <w:u w:val="single" w:color="0099FF"/>
        </w:rPr>
        <w:t></w:t>
      </w:r>
      <w:r>
        <w:rPr>
          <w:rFonts w:ascii="Times New Roman" w:hAnsi="Times New Roman"/>
          <w:u w:val="single" w:color="0099FF"/>
        </w:rPr>
        <w:tab/>
      </w:r>
      <w:r>
        <w:rPr>
          <w:u w:val="single" w:color="0099FF"/>
        </w:rPr>
        <w:t>9</w:t>
      </w:r>
      <w:r>
        <w:tab/>
      </w:r>
      <w:r>
        <w:rPr>
          <w:u w:val="single" w:color="0099FF"/>
        </w:rPr>
        <w:t xml:space="preserve"> </w:t>
      </w:r>
      <w:r>
        <w:rPr>
          <w:rFonts w:ascii="Symbol" w:hAnsi="Symbol"/>
          <w:u w:val="single" w:color="0099FF"/>
        </w:rPr>
        <w:t></w:t>
      </w:r>
      <w:r>
        <w:rPr>
          <w:rFonts w:ascii="Times New Roman" w:hAnsi="Times New Roman"/>
          <w:u w:val="single" w:color="0099FF"/>
        </w:rPr>
        <w:t xml:space="preserve">  </w:t>
      </w:r>
      <w:r>
        <w:rPr>
          <w:rFonts w:ascii="Times New Roman" w:hAnsi="Times New Roman"/>
          <w:spacing w:val="11"/>
          <w:u w:val="single" w:color="0099FF"/>
        </w:rPr>
        <w:t xml:space="preserve"> </w:t>
      </w:r>
      <w:r>
        <w:rPr>
          <w:u w:val="single" w:color="0099FF"/>
        </w:rPr>
        <w:t>6,1</w:t>
      </w:r>
      <w:r>
        <w:rPr>
          <w:spacing w:val="10"/>
          <w:u w:val="single" w:color="0099FF"/>
        </w:rPr>
        <w:t xml:space="preserve"> </w:t>
      </w:r>
    </w:p>
    <w:p w:rsidR="005E5A40" w:rsidRPr="00695064" w:rsidRDefault="00695064" w:rsidP="00695064">
      <w:pPr>
        <w:pStyle w:val="Textoindependiente"/>
        <w:tabs>
          <w:tab w:val="left" w:pos="1134"/>
        </w:tabs>
        <w:rPr>
          <w:sz w:val="20"/>
          <w:szCs w:val="20"/>
        </w:rPr>
      </w:pPr>
      <w:r>
        <w:rPr>
          <w:sz w:val="26"/>
        </w:rPr>
        <w:t xml:space="preserve">          </w:t>
      </w:r>
      <w:r w:rsidRPr="00695064">
        <w:rPr>
          <w:sz w:val="20"/>
          <w:szCs w:val="20"/>
        </w:rPr>
        <w:t xml:space="preserve">106,02                      </w:t>
      </w:r>
      <w:r>
        <w:rPr>
          <w:sz w:val="20"/>
          <w:szCs w:val="20"/>
        </w:rPr>
        <w:t xml:space="preserve">       </w:t>
      </w:r>
      <w:r w:rsidRPr="00695064">
        <w:rPr>
          <w:sz w:val="20"/>
          <w:szCs w:val="20"/>
        </w:rPr>
        <w:t xml:space="preserve"> 236,8         </w:t>
      </w:r>
      <w:r>
        <w:rPr>
          <w:sz w:val="20"/>
          <w:szCs w:val="20"/>
        </w:rPr>
        <w:t xml:space="preserve">                        </w:t>
      </w:r>
      <w:r w:rsidRPr="00695064">
        <w:rPr>
          <w:sz w:val="20"/>
          <w:szCs w:val="20"/>
        </w:rPr>
        <w:t xml:space="preserve"> </w:t>
      </w:r>
      <w:r>
        <w:rPr>
          <w:sz w:val="20"/>
          <w:szCs w:val="20"/>
        </w:rPr>
        <w:t>3                                          5,58                      4.562,8</w:t>
      </w:r>
    </w:p>
    <w:p w:rsidR="005E5A40" w:rsidRPr="00695064" w:rsidRDefault="005E5A40" w:rsidP="00695064">
      <w:pPr>
        <w:pStyle w:val="Textoindependiente"/>
        <w:tabs>
          <w:tab w:val="left" w:pos="1134"/>
        </w:tabs>
        <w:rPr>
          <w:sz w:val="24"/>
          <w:szCs w:val="24"/>
        </w:rPr>
      </w:pPr>
    </w:p>
    <w:p w:rsidR="005E5A40" w:rsidRDefault="005E5A40">
      <w:pPr>
        <w:pStyle w:val="Textoindependiente"/>
        <w:rPr>
          <w:sz w:val="26"/>
        </w:rPr>
      </w:pPr>
    </w:p>
    <w:p w:rsidR="005E5A40" w:rsidRDefault="005E5A40">
      <w:pPr>
        <w:pStyle w:val="Textoindependiente"/>
        <w:rPr>
          <w:sz w:val="26"/>
        </w:rPr>
      </w:pPr>
    </w:p>
    <w:p w:rsidR="005E5A40" w:rsidRDefault="005E5A40">
      <w:pPr>
        <w:pStyle w:val="Textoindependiente"/>
        <w:spacing w:before="11"/>
        <w:rPr>
          <w:sz w:val="27"/>
        </w:rPr>
      </w:pPr>
    </w:p>
    <w:p w:rsidR="005E5A40" w:rsidRDefault="005E120C">
      <w:pPr>
        <w:pStyle w:val="Heading1"/>
        <w:numPr>
          <w:ilvl w:val="0"/>
          <w:numId w:val="1"/>
        </w:numPr>
        <w:tabs>
          <w:tab w:val="left" w:pos="500"/>
        </w:tabs>
      </w:pPr>
      <w:r>
        <w:t>Calcula:</w:t>
      </w:r>
    </w:p>
    <w:p w:rsidR="005E5A40" w:rsidRDefault="005E120C">
      <w:pPr>
        <w:pStyle w:val="Textoindependiente"/>
        <w:tabs>
          <w:tab w:val="left" w:pos="3885"/>
          <w:tab w:val="left" w:pos="7467"/>
        </w:tabs>
        <w:spacing w:before="297"/>
        <w:ind w:left="499"/>
      </w:pPr>
      <w:r>
        <w:t xml:space="preserve">17,8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 w:rsidR="000A33E4">
        <w:rPr>
          <w:color w:val="0080FF"/>
        </w:rPr>
        <w:t>...</w:t>
      </w:r>
      <w:r>
        <w:rPr>
          <w:color w:val="0080FF"/>
        </w:rPr>
        <w:t>..</w:t>
      </w:r>
      <w:r w:rsidR="000A33E4">
        <w:rPr>
          <w:color w:val="0080FF"/>
        </w:rPr>
        <w:t>178</w:t>
      </w:r>
      <w:r>
        <w:rPr>
          <w:color w:val="0080FF"/>
        </w:rPr>
        <w:t>......</w:t>
      </w:r>
      <w:r w:rsidR="000A33E4">
        <w:rPr>
          <w:color w:val="0080FF"/>
        </w:rPr>
        <w:t xml:space="preserve">             </w:t>
      </w:r>
      <w:r>
        <w:t xml:space="preserve">889,71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color w:val="0080FF"/>
        </w:rPr>
        <w:t>..</w:t>
      </w:r>
      <w:r w:rsidR="000A33E4">
        <w:rPr>
          <w:color w:val="0080FF"/>
        </w:rPr>
        <w:t>88.971</w:t>
      </w:r>
      <w:r>
        <w:rPr>
          <w:color w:val="0080FF"/>
        </w:rPr>
        <w:t>.............</w:t>
      </w:r>
      <w:r>
        <w:t xml:space="preserve">1.097,003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1.000 =</w:t>
      </w:r>
      <w:r>
        <w:rPr>
          <w:spacing w:val="-20"/>
        </w:rPr>
        <w:t xml:space="preserve"> </w:t>
      </w:r>
      <w:r w:rsidR="000A33E4">
        <w:rPr>
          <w:color w:val="0080FF"/>
        </w:rPr>
        <w:t xml:space="preserve"> 1.097.003</w:t>
      </w:r>
      <w:r>
        <w:rPr>
          <w:color w:val="0080FF"/>
        </w:rPr>
        <w:t>............</w:t>
      </w:r>
    </w:p>
    <w:p w:rsidR="005E5A40" w:rsidRDefault="005E5A40">
      <w:pPr>
        <w:pStyle w:val="Textoindependiente"/>
        <w:spacing w:before="1"/>
        <w:rPr>
          <w:sz w:val="31"/>
        </w:rPr>
      </w:pPr>
    </w:p>
    <w:p w:rsidR="005E5A40" w:rsidRDefault="005E120C">
      <w:pPr>
        <w:pStyle w:val="Textoindependiente"/>
        <w:tabs>
          <w:tab w:val="left" w:pos="3885"/>
          <w:tab w:val="left" w:pos="7467"/>
        </w:tabs>
        <w:ind w:left="499"/>
      </w:pPr>
      <w:r>
        <w:rPr>
          <w:spacing w:val="-3"/>
        </w:rPr>
        <w:t xml:space="preserve">49,15 </w:t>
      </w:r>
      <w:r>
        <w:t>: 10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 w:rsidR="000A33E4">
        <w:rPr>
          <w:color w:val="0080FF"/>
        </w:rPr>
        <w:t>.....4,915</w:t>
      </w:r>
      <w:r>
        <w:rPr>
          <w:color w:val="0080FF"/>
        </w:rPr>
        <w:t>.........</w:t>
      </w:r>
      <w:r w:rsidR="000A33E4">
        <w:rPr>
          <w:color w:val="0080FF"/>
        </w:rPr>
        <w:t xml:space="preserve">      </w:t>
      </w:r>
      <w:r>
        <w:rPr>
          <w:spacing w:val="-3"/>
        </w:rPr>
        <w:t xml:space="preserve">190,5 </w:t>
      </w:r>
      <w:r>
        <w:t>: 100</w:t>
      </w:r>
      <w:r>
        <w:rPr>
          <w:spacing w:val="-5"/>
        </w:rPr>
        <w:t xml:space="preserve"> </w:t>
      </w:r>
      <w:r>
        <w:t xml:space="preserve">= </w:t>
      </w:r>
      <w:r>
        <w:rPr>
          <w:color w:val="0080FF"/>
        </w:rPr>
        <w:t>....</w:t>
      </w:r>
      <w:r w:rsidR="000A33E4">
        <w:rPr>
          <w:color w:val="0080FF"/>
        </w:rPr>
        <w:t>1,905</w:t>
      </w:r>
      <w:r>
        <w:rPr>
          <w:color w:val="0080FF"/>
        </w:rPr>
        <w:t>..............</w:t>
      </w:r>
      <w:r w:rsidR="000A33E4">
        <w:rPr>
          <w:color w:val="0080FF"/>
        </w:rPr>
        <w:t xml:space="preserve">   </w:t>
      </w:r>
      <w:r>
        <w:t>3.422,77 : 1.000 =</w:t>
      </w:r>
      <w:r>
        <w:rPr>
          <w:spacing w:val="-27"/>
        </w:rPr>
        <w:t xml:space="preserve"> </w:t>
      </w:r>
      <w:r w:rsidR="000A33E4">
        <w:rPr>
          <w:color w:val="0080FF"/>
        </w:rPr>
        <w:t>..</w:t>
      </w:r>
      <w:r>
        <w:rPr>
          <w:color w:val="0080FF"/>
        </w:rPr>
        <w:t>.</w:t>
      </w:r>
      <w:r w:rsidR="000A33E4">
        <w:rPr>
          <w:color w:val="0080FF"/>
        </w:rPr>
        <w:t>3,42277</w:t>
      </w:r>
      <w:r>
        <w:rPr>
          <w:color w:val="0080FF"/>
        </w:rPr>
        <w:t>..............</w:t>
      </w:r>
    </w:p>
    <w:p w:rsidR="005E5A40" w:rsidRDefault="005E5A40">
      <w:pPr>
        <w:pStyle w:val="Textoindependiente"/>
        <w:rPr>
          <w:sz w:val="24"/>
        </w:rPr>
      </w:pPr>
    </w:p>
    <w:p w:rsidR="005E5A40" w:rsidRDefault="005E5A40">
      <w:pPr>
        <w:pStyle w:val="Textoindependiente"/>
        <w:spacing w:before="6"/>
        <w:rPr>
          <w:sz w:val="27"/>
        </w:rPr>
      </w:pPr>
    </w:p>
    <w:p w:rsidR="005E5A40" w:rsidRDefault="00BE0907">
      <w:pPr>
        <w:pStyle w:val="Heading1"/>
        <w:numPr>
          <w:ilvl w:val="0"/>
          <w:numId w:val="1"/>
        </w:numPr>
        <w:tabs>
          <w:tab w:val="left" w:pos="500"/>
        </w:tabs>
      </w:pPr>
      <w:r>
        <w:pict>
          <v:group id="_x0000_s1041" style="position:absolute;left:0;text-align:left;margin-left:286pt;margin-top:27.6pt;width:36.75pt;height:22.35pt;z-index:251665408;mso-position-horizontal-relative:page" coordorigin="5720,552" coordsize="735,447">
            <v:shape id="_x0000_s1043" style="position:absolute;left:5727;top:559;width:720;height:432" coordorigin="5727,560" coordsize="720,432" path="m5727,560r,432l6447,992e" filled="f" strokecolor="#09f">
              <v:path arrowok="t"/>
            </v:shape>
            <v:shape id="_x0000_s1042" type="#_x0000_t202" style="position:absolute;left:5719;top:552;width:735;height:447" filled="f" stroked="f">
              <v:textbox inset="0,0,0,0">
                <w:txbxContent>
                  <w:p w:rsidR="005E5A40" w:rsidRDefault="005E120C">
                    <w:pPr>
                      <w:spacing w:before="88"/>
                      <w:ind w:left="12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98.8pt;margin-top:28.35pt;width:36.75pt;height:22.35pt;z-index:251667456;mso-position-horizontal-relative:page" coordorigin="1976,567" coordsize="735,447">
            <v:shape id="_x0000_s1040" style="position:absolute;left:1983;top:574;width:720;height:432" coordorigin="1983,575" coordsize="720,432" path="m1983,575r,432l2703,1007e" filled="f" strokecolor="#09f">
              <v:path arrowok="t"/>
            </v:shape>
            <v:shape id="_x0000_s1039" type="#_x0000_t202" style="position:absolute;left:1975;top:567;width:735;height:447" filled="f" stroked="f">
              <v:textbox inset="0,0,0,0">
                <w:txbxContent>
                  <w:p w:rsidR="005E5A40" w:rsidRDefault="005E120C">
                    <w:pPr>
                      <w:spacing w:before="73"/>
                      <w:ind w:left="10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5" style="position:absolute;left:0;text-align:left;margin-left:471.25pt;margin-top:27.6pt;width:36.75pt;height:22.35pt;z-index:251669504;mso-position-horizontal-relative:page" coordorigin="9425,552" coordsize="735,447">
            <v:shape id="_x0000_s1037" style="position:absolute;left:9432;top:559;width:720;height:432" coordorigin="9432,560" coordsize="720,432" path="m9432,560r,432l10152,992e" filled="f" strokecolor="#09f">
              <v:path arrowok="t"/>
            </v:shape>
            <v:shape id="_x0000_s1036" type="#_x0000_t202" style="position:absolute;left:9424;top:552;width:735;height:447" filled="f" stroked="f">
              <v:textbox inset="0,0,0,0">
                <w:txbxContent>
                  <w:p w:rsidR="005E5A40" w:rsidRDefault="005E120C">
                    <w:pPr>
                      <w:spacing w:before="88"/>
                      <w:ind w:left="12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5E120C">
        <w:t>Calcula las siguientes</w:t>
      </w:r>
      <w:r w:rsidR="005E120C">
        <w:rPr>
          <w:spacing w:val="-3"/>
        </w:rPr>
        <w:t xml:space="preserve"> </w:t>
      </w:r>
      <w:r w:rsidR="005E120C">
        <w:t>divisiones:</w:t>
      </w:r>
    </w:p>
    <w:p w:rsidR="005E5A40" w:rsidRDefault="005E5A40">
      <w:pPr>
        <w:pStyle w:val="Textoindependiente"/>
        <w:spacing w:before="9"/>
        <w:rPr>
          <w:b/>
          <w:sz w:val="16"/>
        </w:rPr>
      </w:pPr>
    </w:p>
    <w:p w:rsidR="005E5A40" w:rsidRDefault="005E5A40">
      <w:pPr>
        <w:rPr>
          <w:sz w:val="16"/>
        </w:rPr>
        <w:sectPr w:rsidR="005E5A40">
          <w:type w:val="continuous"/>
          <w:pgSz w:w="11910" w:h="16840"/>
          <w:pgMar w:top="660" w:right="720" w:bottom="280" w:left="720" w:header="720" w:footer="720" w:gutter="0"/>
          <w:cols w:space="720"/>
        </w:sectPr>
      </w:pPr>
    </w:p>
    <w:p w:rsidR="005E5A40" w:rsidRDefault="005E120C">
      <w:pPr>
        <w:pStyle w:val="Textoindependiente"/>
        <w:spacing w:before="94"/>
        <w:ind w:left="499"/>
      </w:pPr>
      <w:r>
        <w:lastRenderedPageBreak/>
        <w:t>95,9</w:t>
      </w:r>
    </w:p>
    <w:p w:rsidR="005E5A40" w:rsidRDefault="005E120C">
      <w:pPr>
        <w:pStyle w:val="Textoindependiente"/>
        <w:spacing w:before="94"/>
        <w:ind w:left="499"/>
      </w:pPr>
      <w:r>
        <w:br w:type="column"/>
      </w:r>
      <w:r>
        <w:lastRenderedPageBreak/>
        <w:t>91,7</w:t>
      </w:r>
    </w:p>
    <w:p w:rsidR="005E5A40" w:rsidRDefault="005E120C">
      <w:pPr>
        <w:pStyle w:val="Textoindependiente"/>
        <w:spacing w:before="94"/>
        <w:ind w:left="499"/>
      </w:pPr>
      <w:r>
        <w:br w:type="column"/>
      </w:r>
      <w:r>
        <w:lastRenderedPageBreak/>
        <w:t>1.134,9</w:t>
      </w:r>
    </w:p>
    <w:p w:rsidR="005E5A40" w:rsidRDefault="005E5A40">
      <w:pPr>
        <w:sectPr w:rsidR="005E5A40">
          <w:type w:val="continuous"/>
          <w:pgSz w:w="11910" w:h="16840"/>
          <w:pgMar w:top="660" w:right="720" w:bottom="280" w:left="720" w:header="720" w:footer="720" w:gutter="0"/>
          <w:cols w:num="3" w:space="720" w:equalWidth="0">
            <w:col w:w="945" w:space="2786"/>
            <w:col w:w="945" w:space="2723"/>
            <w:col w:w="3071"/>
          </w:cols>
        </w:sectPr>
      </w:pPr>
    </w:p>
    <w:p w:rsidR="005E5A40" w:rsidRDefault="005E5A40">
      <w:pPr>
        <w:pStyle w:val="Textoindependiente"/>
        <w:rPr>
          <w:sz w:val="20"/>
        </w:rPr>
      </w:pPr>
    </w:p>
    <w:p w:rsidR="00046698" w:rsidRDefault="00046698">
      <w:pPr>
        <w:pStyle w:val="Textoindependiente"/>
        <w:rPr>
          <w:sz w:val="20"/>
        </w:rPr>
      </w:pPr>
      <w:r>
        <w:rPr>
          <w:sz w:val="20"/>
        </w:rPr>
        <w:tab/>
        <w:t xml:space="preserve">          19,18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22,925                                                       378,3</w:t>
      </w:r>
    </w:p>
    <w:p w:rsidR="005E5A40" w:rsidRDefault="005E5A40">
      <w:pPr>
        <w:pStyle w:val="Textoindependiente"/>
        <w:rPr>
          <w:sz w:val="20"/>
        </w:rPr>
      </w:pPr>
    </w:p>
    <w:p w:rsidR="005E5A40" w:rsidRDefault="005E5A40">
      <w:pPr>
        <w:pStyle w:val="Textoindependiente"/>
        <w:rPr>
          <w:sz w:val="20"/>
        </w:rPr>
      </w:pPr>
    </w:p>
    <w:p w:rsidR="005E5A40" w:rsidRDefault="005E5A40">
      <w:pPr>
        <w:pStyle w:val="Textoindependiente"/>
        <w:rPr>
          <w:sz w:val="20"/>
        </w:rPr>
      </w:pPr>
    </w:p>
    <w:p w:rsidR="005E5A40" w:rsidRDefault="00BE0907">
      <w:pPr>
        <w:pStyle w:val="Textoindependiente"/>
        <w:tabs>
          <w:tab w:val="left" w:pos="4211"/>
          <w:tab w:val="left" w:pos="7899"/>
        </w:tabs>
        <w:spacing w:before="94"/>
        <w:ind w:left="499"/>
      </w:pPr>
      <w:r>
        <w:pict>
          <v:group id="_x0000_s1032" style="position:absolute;left:0;text-align:left;margin-left:286pt;margin-top:-1.6pt;width:36.75pt;height:22.35pt;z-index:-251817984;mso-position-horizontal-relative:page" coordorigin="5720,-32" coordsize="735,447">
            <v:shape id="_x0000_s1034" style="position:absolute;left:5727;top:-25;width:720;height:432" coordorigin="5727,-25" coordsize="720,432" path="m5727,-25r,432l6447,407e" filled="f" strokecolor="#09f">
              <v:path arrowok="t"/>
            </v:shape>
            <v:shape id="_x0000_s1033" type="#_x0000_t202" style="position:absolute;left:5719;top:-33;width:735;height:447" filled="f" stroked="f">
              <v:textbox style="mso-next-textbox:#_x0000_s1033" inset="0,0,0,0">
                <w:txbxContent>
                  <w:p w:rsidR="005E5A40" w:rsidRDefault="005E120C">
                    <w:pPr>
                      <w:spacing w:before="126"/>
                      <w:ind w:left="11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98.8pt;margin-top:-.85pt;width:36.75pt;height:22.35pt;z-index:-251815936;mso-position-horizontal-relative:page" coordorigin="1976,-17" coordsize="735,447">
            <v:shape id="_x0000_s1031" style="position:absolute;left:1983;top:-10;width:720;height:432" coordorigin="1983,-10" coordsize="720,432" path="m1983,-10r,432l2703,422e" filled="f" strokecolor="#09f">
              <v:path arrowok="t"/>
            </v:shape>
            <v:shape id="_x0000_s1030" type="#_x0000_t202" style="position:absolute;left:1975;top:-18;width:735;height:447" filled="f" stroked="f">
              <v:textbox style="mso-next-textbox:#_x0000_s1030" inset="0,0,0,0">
                <w:txbxContent>
                  <w:p w:rsidR="005E5A40" w:rsidRDefault="005E120C">
                    <w:pPr>
                      <w:spacing w:before="111"/>
                      <w:ind w:left="12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71.25pt;margin-top:-1.6pt;width:36.75pt;height:22.35pt;z-index:251675648;mso-position-horizontal-relative:page" coordorigin="9425,-32" coordsize="735,447">
            <v:shape id="_x0000_s1028" style="position:absolute;left:9432;top:-25;width:720;height:432" coordorigin="9432,-25" coordsize="720,432" path="m9432,-25r,432l10152,407e" filled="f" strokecolor="#09f">
              <v:path arrowok="t"/>
            </v:shape>
            <v:shape id="_x0000_s1027" type="#_x0000_t202" style="position:absolute;left:9424;top:-33;width:735;height:447" filled="f" stroked="f">
              <v:textbox style="mso-next-textbox:#_x0000_s1027" inset="0,0,0,0">
                <w:txbxContent>
                  <w:p w:rsidR="005E5A40" w:rsidRDefault="005E120C">
                    <w:pPr>
                      <w:spacing w:before="126"/>
                      <w:ind w:left="13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5E120C">
        <w:t>56</w:t>
      </w:r>
      <w:r w:rsidR="005E120C">
        <w:tab/>
        <w:t>309</w:t>
      </w:r>
      <w:r w:rsidR="005E120C">
        <w:tab/>
      </w:r>
      <w:r w:rsidR="005E120C">
        <w:rPr>
          <w:spacing w:val="-3"/>
        </w:rPr>
        <w:t>9.763</w:t>
      </w:r>
    </w:p>
    <w:p w:rsidR="005E5A40" w:rsidRDefault="005E5A40">
      <w:pPr>
        <w:pStyle w:val="Textoindependiente"/>
        <w:rPr>
          <w:sz w:val="20"/>
        </w:rPr>
      </w:pPr>
    </w:p>
    <w:p w:rsidR="005E5A40" w:rsidRDefault="00046698">
      <w:pPr>
        <w:pStyle w:val="Textoindependiente"/>
        <w:rPr>
          <w:sz w:val="20"/>
        </w:rPr>
      </w:pPr>
      <w:r>
        <w:rPr>
          <w:sz w:val="20"/>
        </w:rPr>
        <w:t xml:space="preserve">                       11,2                                                            154,5                                                         2.440,75</w:t>
      </w:r>
    </w:p>
    <w:p w:rsidR="005E5A40" w:rsidRDefault="005E5A40">
      <w:pPr>
        <w:pStyle w:val="Textoindependiente"/>
        <w:rPr>
          <w:sz w:val="20"/>
        </w:rPr>
      </w:pPr>
    </w:p>
    <w:p w:rsidR="005E5A40" w:rsidRDefault="005E120C">
      <w:pPr>
        <w:pStyle w:val="Heading1"/>
        <w:numPr>
          <w:ilvl w:val="0"/>
          <w:numId w:val="1"/>
        </w:numPr>
        <w:tabs>
          <w:tab w:val="left" w:pos="500"/>
        </w:tabs>
        <w:spacing w:before="236"/>
      </w:pPr>
      <w:r>
        <w:t>Redondea al euro y calcula</w:t>
      </w:r>
      <w:r>
        <w:rPr>
          <w:spacing w:val="-11"/>
        </w:rPr>
        <w:t xml:space="preserve"> </w:t>
      </w:r>
      <w:r>
        <w:t>mentalmente:</w:t>
      </w:r>
    </w:p>
    <w:p w:rsidR="005E5A40" w:rsidRDefault="005E120C">
      <w:pPr>
        <w:pStyle w:val="Textoindependiente"/>
        <w:spacing w:before="235"/>
        <w:ind w:left="499"/>
      </w:pPr>
      <w:r>
        <w:t>a)</w:t>
      </w:r>
      <w:r>
        <w:rPr>
          <w:spacing w:val="2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kilos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ternera</w:t>
      </w:r>
      <w:r>
        <w:rPr>
          <w:spacing w:val="-9"/>
        </w:rPr>
        <w:t xml:space="preserve"> </w:t>
      </w:r>
      <w:r>
        <w:t>cuestan</w:t>
      </w:r>
      <w:r>
        <w:rPr>
          <w:spacing w:val="-5"/>
        </w:rPr>
        <w:t xml:space="preserve"> </w:t>
      </w:r>
      <w:r>
        <w:t>31,95</w:t>
      </w:r>
      <w:r>
        <w:rPr>
          <w:spacing w:val="-9"/>
        </w:rPr>
        <w:t xml:space="preserve"> </w:t>
      </w:r>
      <w:r>
        <w:t>€.</w:t>
      </w:r>
      <w:r>
        <w:rPr>
          <w:spacing w:val="-8"/>
        </w:rPr>
        <w:t xml:space="preserve"> </w:t>
      </w:r>
      <w:r>
        <w:t>¿Cuánto</w:t>
      </w:r>
      <w:r>
        <w:rPr>
          <w:spacing w:val="-9"/>
        </w:rPr>
        <w:t xml:space="preserve"> </w:t>
      </w:r>
      <w:r>
        <w:t>cuesta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kilo?</w:t>
      </w:r>
      <w:r>
        <w:rPr>
          <w:spacing w:val="3"/>
        </w:rPr>
        <w:t xml:space="preserve"> </w:t>
      </w:r>
      <w:r w:rsidR="002B7C42">
        <w:rPr>
          <w:color w:val="0080FF"/>
        </w:rPr>
        <w:t>.</w:t>
      </w:r>
      <w:r w:rsidR="00E00377">
        <w:rPr>
          <w:color w:val="0080FF"/>
        </w:rPr>
        <w:t>15,975</w:t>
      </w:r>
      <w:r w:rsidR="002B7C42" w:rsidRPr="002B7C42">
        <w:t xml:space="preserve"> </w:t>
      </w:r>
      <w:r w:rsidR="002B7C42">
        <w:t>€</w:t>
      </w:r>
      <w:r>
        <w:rPr>
          <w:color w:val="0080FF"/>
        </w:rPr>
        <w:t>.</w:t>
      </w:r>
      <w:r w:rsidR="00E00377">
        <w:rPr>
          <w:color w:val="0080FF"/>
        </w:rPr>
        <w:t>=16</w:t>
      </w:r>
      <w:r>
        <w:rPr>
          <w:color w:val="0080FF"/>
        </w:rPr>
        <w:t>.</w:t>
      </w:r>
      <w:r w:rsidR="002B7C42" w:rsidRPr="002B7C42">
        <w:t xml:space="preserve"> </w:t>
      </w:r>
      <w:r w:rsidR="002B7C42">
        <w:t>€</w:t>
      </w:r>
      <w:r w:rsidR="002B7C42" w:rsidRPr="002B7C42">
        <w:t xml:space="preserve"> </w:t>
      </w:r>
    </w:p>
    <w:p w:rsidR="005E5A40" w:rsidRDefault="005E5A40">
      <w:pPr>
        <w:pStyle w:val="Textoindependiente"/>
        <w:spacing w:before="4"/>
        <w:rPr>
          <w:sz w:val="22"/>
        </w:rPr>
      </w:pPr>
    </w:p>
    <w:p w:rsidR="005E5A40" w:rsidRDefault="005E120C" w:rsidP="002B7C42">
      <w:pPr>
        <w:pStyle w:val="Textoindependiente"/>
        <w:ind w:left="499"/>
        <w:rPr>
          <w:color w:val="0080FF"/>
        </w:rPr>
      </w:pPr>
      <w:r>
        <w:t>b)</w:t>
      </w:r>
      <w:r>
        <w:rPr>
          <w:spacing w:val="2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kilo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caramelos</w:t>
      </w:r>
      <w:r>
        <w:rPr>
          <w:spacing w:val="-5"/>
        </w:rPr>
        <w:t xml:space="preserve"> </w:t>
      </w:r>
      <w:r>
        <w:t>cuesta</w:t>
      </w:r>
      <w:r>
        <w:rPr>
          <w:spacing w:val="-9"/>
        </w:rPr>
        <w:t xml:space="preserve"> </w:t>
      </w:r>
      <w:r>
        <w:t>7,15</w:t>
      </w:r>
      <w:r>
        <w:rPr>
          <w:spacing w:val="-8"/>
        </w:rPr>
        <w:t xml:space="preserve"> </w:t>
      </w:r>
      <w:r>
        <w:t>€.</w:t>
      </w:r>
      <w:r>
        <w:rPr>
          <w:spacing w:val="-3"/>
        </w:rPr>
        <w:t xml:space="preserve"> </w:t>
      </w:r>
      <w:r>
        <w:t>¿Cuánto</w:t>
      </w:r>
      <w:r>
        <w:rPr>
          <w:spacing w:val="-8"/>
        </w:rPr>
        <w:t xml:space="preserve"> </w:t>
      </w:r>
      <w:r>
        <w:t>cuestan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kilos?</w:t>
      </w:r>
      <w:r>
        <w:rPr>
          <w:spacing w:val="-2"/>
        </w:rPr>
        <w:t xml:space="preserve"> </w:t>
      </w:r>
      <w:r w:rsidR="002B7C42">
        <w:rPr>
          <w:color w:val="0080FF"/>
        </w:rPr>
        <w:t>...</w:t>
      </w:r>
      <w:r w:rsidR="00E00377">
        <w:rPr>
          <w:color w:val="0080FF"/>
        </w:rPr>
        <w:t>.42,9</w:t>
      </w:r>
      <w:r w:rsidR="002B7C42">
        <w:rPr>
          <w:color w:val="0080FF"/>
        </w:rPr>
        <w:t xml:space="preserve"> </w:t>
      </w:r>
      <w:r w:rsidR="002B7C42">
        <w:t>€</w:t>
      </w:r>
      <w:r w:rsidR="00E00377">
        <w:rPr>
          <w:color w:val="0080FF"/>
        </w:rPr>
        <w:t xml:space="preserve"> = 43</w:t>
      </w:r>
      <w:r w:rsidR="00571FEC">
        <w:rPr>
          <w:color w:val="0080FF"/>
        </w:rPr>
        <w:t xml:space="preserve"> </w:t>
      </w:r>
      <w:r w:rsidR="002B7C42">
        <w:t>€</w:t>
      </w:r>
    </w:p>
    <w:p w:rsidR="002B7C42" w:rsidRDefault="002B7C42" w:rsidP="002B7C42">
      <w:pPr>
        <w:pStyle w:val="Textoindependiente"/>
        <w:ind w:left="499"/>
        <w:rPr>
          <w:sz w:val="22"/>
        </w:rPr>
      </w:pPr>
    </w:p>
    <w:p w:rsidR="00E00377" w:rsidRDefault="005E120C">
      <w:pPr>
        <w:pStyle w:val="Textoindependiente"/>
        <w:spacing w:before="1"/>
        <w:ind w:left="499"/>
        <w:rPr>
          <w:color w:val="0080FF"/>
        </w:rPr>
      </w:pPr>
      <w:r>
        <w:t>c) Si un metro de tela cuesta 4,75 € el metro, ¿cuánto cuestan 3 metros?</w:t>
      </w:r>
      <w:r>
        <w:rPr>
          <w:spacing w:val="-27"/>
        </w:rPr>
        <w:t xml:space="preserve"> </w:t>
      </w:r>
      <w:r w:rsidR="00E00377">
        <w:rPr>
          <w:color w:val="0080FF"/>
        </w:rPr>
        <w:t>.</w:t>
      </w:r>
    </w:p>
    <w:p w:rsidR="005E5A40" w:rsidRDefault="00E00377">
      <w:pPr>
        <w:pStyle w:val="Textoindependiente"/>
        <w:spacing w:before="1"/>
        <w:ind w:left="499"/>
      </w:pPr>
      <w:r>
        <w:rPr>
          <w:color w:val="0080FF"/>
        </w:rPr>
        <w:t>14,25</w:t>
      </w:r>
      <w:r w:rsidR="002B7C42">
        <w:rPr>
          <w:color w:val="0080FF"/>
        </w:rPr>
        <w:t xml:space="preserve"> </w:t>
      </w:r>
      <w:r w:rsidR="002B7C42">
        <w:t>€</w:t>
      </w:r>
      <w:r>
        <w:rPr>
          <w:color w:val="0080FF"/>
        </w:rPr>
        <w:t xml:space="preserve"> =14</w:t>
      </w:r>
      <w:r w:rsidR="002B7C42">
        <w:rPr>
          <w:color w:val="0080FF"/>
        </w:rPr>
        <w:t xml:space="preserve"> </w:t>
      </w:r>
      <w:r w:rsidR="002B7C42">
        <w:t>€</w:t>
      </w:r>
    </w:p>
    <w:p w:rsidR="005E5A40" w:rsidRDefault="002B7C42">
      <w:pPr>
        <w:pStyle w:val="Textoindependiente"/>
        <w:spacing w:before="9"/>
        <w:rPr>
          <w:sz w:val="22"/>
        </w:rPr>
      </w:pPr>
      <w:r>
        <w:rPr>
          <w:sz w:val="22"/>
        </w:rPr>
        <w:t xml:space="preserve"> </w:t>
      </w:r>
    </w:p>
    <w:p w:rsidR="005E5A40" w:rsidRDefault="005E120C">
      <w:pPr>
        <w:pStyle w:val="Textoindependiente"/>
        <w:ind w:left="499"/>
      </w:pPr>
      <w:r>
        <w:t>d) Si un kilo de legumbres cuesta 2,95 € y 2 kilos de aceitunas 5,05 €, ¿cuánto he pagado?</w:t>
      </w:r>
      <w:r>
        <w:rPr>
          <w:spacing w:val="-21"/>
        </w:rPr>
        <w:t xml:space="preserve"> </w:t>
      </w:r>
      <w:r w:rsidR="002B7C42">
        <w:rPr>
          <w:color w:val="0080FF"/>
        </w:rPr>
        <w:t>.</w:t>
      </w:r>
      <w:r>
        <w:rPr>
          <w:color w:val="0080FF"/>
        </w:rPr>
        <w:t>.</w:t>
      </w:r>
      <w:r w:rsidR="002B7C42">
        <w:rPr>
          <w:color w:val="0080FF"/>
        </w:rPr>
        <w:t>8</w:t>
      </w:r>
      <w:r>
        <w:rPr>
          <w:color w:val="0080FF"/>
        </w:rPr>
        <w:t>.</w:t>
      </w:r>
      <w:r w:rsidR="002B7C42" w:rsidRPr="002B7C42">
        <w:t xml:space="preserve"> </w:t>
      </w:r>
      <w:r w:rsidR="002B7C42">
        <w:t>€</w:t>
      </w:r>
      <w:r>
        <w:rPr>
          <w:color w:val="0080FF"/>
        </w:rPr>
        <w:t>.....</w:t>
      </w:r>
    </w:p>
    <w:p w:rsidR="005E5A40" w:rsidRDefault="005E5A40">
      <w:pPr>
        <w:pStyle w:val="Textoindependiente"/>
        <w:spacing w:before="1"/>
        <w:rPr>
          <w:sz w:val="11"/>
        </w:rPr>
      </w:pPr>
    </w:p>
    <w:sectPr w:rsidR="005E5A40" w:rsidSect="005E5A40">
      <w:type w:val="continuous"/>
      <w:pgSz w:w="11910" w:h="16840"/>
      <w:pgMar w:top="660" w:right="72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1224"/>
    <w:multiLevelType w:val="hybridMultilevel"/>
    <w:tmpl w:val="1478B140"/>
    <w:lvl w:ilvl="0" w:tplc="67D494BA">
      <w:start w:val="1"/>
      <w:numFmt w:val="decimal"/>
      <w:lvlText w:val="%1."/>
      <w:lvlJc w:val="left"/>
      <w:pPr>
        <w:ind w:left="499" w:hanging="399"/>
      </w:pPr>
      <w:rPr>
        <w:rFonts w:ascii="Arial Black" w:eastAsia="Arial Black" w:hAnsi="Arial Black" w:cs="Arial Black" w:hint="default"/>
        <w:color w:val="0099FF"/>
        <w:spacing w:val="0"/>
        <w:w w:val="99"/>
        <w:sz w:val="25"/>
        <w:szCs w:val="25"/>
        <w:lang w:val="es-ES" w:eastAsia="es-ES" w:bidi="es-ES"/>
      </w:rPr>
    </w:lvl>
    <w:lvl w:ilvl="1" w:tplc="4C4428EE">
      <w:numFmt w:val="bullet"/>
      <w:lvlText w:val="•"/>
      <w:lvlJc w:val="left"/>
      <w:pPr>
        <w:ind w:left="780" w:hanging="399"/>
      </w:pPr>
      <w:rPr>
        <w:rFonts w:hint="default"/>
        <w:lang w:val="es-ES" w:eastAsia="es-ES" w:bidi="es-ES"/>
      </w:rPr>
    </w:lvl>
    <w:lvl w:ilvl="2" w:tplc="7A46474C">
      <w:numFmt w:val="bullet"/>
      <w:lvlText w:val="•"/>
      <w:lvlJc w:val="left"/>
      <w:pPr>
        <w:ind w:left="1856" w:hanging="399"/>
      </w:pPr>
      <w:rPr>
        <w:rFonts w:hint="default"/>
        <w:lang w:val="es-ES" w:eastAsia="es-ES" w:bidi="es-ES"/>
      </w:rPr>
    </w:lvl>
    <w:lvl w:ilvl="3" w:tplc="8578B830">
      <w:numFmt w:val="bullet"/>
      <w:lvlText w:val="•"/>
      <w:lvlJc w:val="left"/>
      <w:pPr>
        <w:ind w:left="2932" w:hanging="399"/>
      </w:pPr>
      <w:rPr>
        <w:rFonts w:hint="default"/>
        <w:lang w:val="es-ES" w:eastAsia="es-ES" w:bidi="es-ES"/>
      </w:rPr>
    </w:lvl>
    <w:lvl w:ilvl="4" w:tplc="9A88BD5C">
      <w:numFmt w:val="bullet"/>
      <w:lvlText w:val="•"/>
      <w:lvlJc w:val="left"/>
      <w:pPr>
        <w:ind w:left="4008" w:hanging="399"/>
      </w:pPr>
      <w:rPr>
        <w:rFonts w:hint="default"/>
        <w:lang w:val="es-ES" w:eastAsia="es-ES" w:bidi="es-ES"/>
      </w:rPr>
    </w:lvl>
    <w:lvl w:ilvl="5" w:tplc="143A523A">
      <w:numFmt w:val="bullet"/>
      <w:lvlText w:val="•"/>
      <w:lvlJc w:val="left"/>
      <w:pPr>
        <w:ind w:left="5084" w:hanging="399"/>
      </w:pPr>
      <w:rPr>
        <w:rFonts w:hint="default"/>
        <w:lang w:val="es-ES" w:eastAsia="es-ES" w:bidi="es-ES"/>
      </w:rPr>
    </w:lvl>
    <w:lvl w:ilvl="6" w:tplc="DA6E2BB8">
      <w:numFmt w:val="bullet"/>
      <w:lvlText w:val="•"/>
      <w:lvlJc w:val="left"/>
      <w:pPr>
        <w:ind w:left="6160" w:hanging="399"/>
      </w:pPr>
      <w:rPr>
        <w:rFonts w:hint="default"/>
        <w:lang w:val="es-ES" w:eastAsia="es-ES" w:bidi="es-ES"/>
      </w:rPr>
    </w:lvl>
    <w:lvl w:ilvl="7" w:tplc="BFC0B014">
      <w:numFmt w:val="bullet"/>
      <w:lvlText w:val="•"/>
      <w:lvlJc w:val="left"/>
      <w:pPr>
        <w:ind w:left="7236" w:hanging="399"/>
      </w:pPr>
      <w:rPr>
        <w:rFonts w:hint="default"/>
        <w:lang w:val="es-ES" w:eastAsia="es-ES" w:bidi="es-ES"/>
      </w:rPr>
    </w:lvl>
    <w:lvl w:ilvl="8" w:tplc="77C666BC">
      <w:numFmt w:val="bullet"/>
      <w:lvlText w:val="•"/>
      <w:lvlJc w:val="left"/>
      <w:pPr>
        <w:ind w:left="8312" w:hanging="39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5A40"/>
    <w:rsid w:val="00046698"/>
    <w:rsid w:val="000A33E4"/>
    <w:rsid w:val="002B7C42"/>
    <w:rsid w:val="00571FEC"/>
    <w:rsid w:val="005857C8"/>
    <w:rsid w:val="005E120C"/>
    <w:rsid w:val="005E5A40"/>
    <w:rsid w:val="00695064"/>
    <w:rsid w:val="00717682"/>
    <w:rsid w:val="008F59B9"/>
    <w:rsid w:val="00A60259"/>
    <w:rsid w:val="00BE0907"/>
    <w:rsid w:val="00E0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A4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5A40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5E5A40"/>
    <w:pPr>
      <w:ind w:left="499" w:hanging="399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5E5A40"/>
    <w:pPr>
      <w:ind w:left="499" w:hanging="399"/>
    </w:pPr>
  </w:style>
  <w:style w:type="paragraph" w:customStyle="1" w:styleId="TableParagraph">
    <w:name w:val="Table Paragraph"/>
    <w:basedOn w:val="Normal"/>
    <w:uiPriority w:val="1"/>
    <w:qFormat/>
    <w:rsid w:val="005E5A4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WinSP3_OEM</cp:lastModifiedBy>
  <cp:revision>2</cp:revision>
  <dcterms:created xsi:type="dcterms:W3CDTF">2020-05-20T21:29:00Z</dcterms:created>
  <dcterms:modified xsi:type="dcterms:W3CDTF">2020-05-20T21:29:00Z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